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43" w:rsidRPr="007F2C2C" w:rsidRDefault="00CB4543" w:rsidP="00CB4543">
      <w:pPr>
        <w:pStyle w:val="a3"/>
        <w:jc w:val="center"/>
        <w:rPr>
          <w:b/>
          <w:caps/>
          <w:lang w:val="kk-KZ"/>
        </w:rPr>
      </w:pPr>
      <w:r w:rsidRPr="007F2C2C">
        <w:rPr>
          <w:b/>
          <w:lang w:val="kk-KZ"/>
        </w:rPr>
        <w:t>ҚАЗАҚСТАН РЕСПУБЛИКАСЫ БІЛІМ ЖӘНЕ ҒЫЛЫМ МИНИСТРЛІГІ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CB4543" w:rsidRPr="007F2C2C" w:rsidRDefault="00CB4543" w:rsidP="00CB4543">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CB4543" w:rsidRPr="007F2C2C" w:rsidRDefault="00CB4543" w:rsidP="00CB4543">
      <w:pPr>
        <w:spacing w:after="0" w:line="240" w:lineRule="auto"/>
        <w:ind w:firstLine="567"/>
        <w:jc w:val="both"/>
        <w:rPr>
          <w:rFonts w:ascii="Times New Roman" w:hAnsi="Times New Roman"/>
          <w:b/>
          <w:sz w:val="24"/>
          <w:szCs w:val="24"/>
          <w:lang w:val="kk-KZ"/>
        </w:rPr>
      </w:pPr>
    </w:p>
    <w:p w:rsidR="00CB4543" w:rsidRPr="007F2C2C" w:rsidRDefault="00CB4543" w:rsidP="00CB4543">
      <w:pPr>
        <w:spacing w:after="0" w:line="240" w:lineRule="auto"/>
        <w:jc w:val="center"/>
        <w:rPr>
          <w:rFonts w:ascii="Times New Roman" w:hAnsi="Times New Roman"/>
          <w:b/>
          <w:sz w:val="24"/>
          <w:szCs w:val="24"/>
          <w:lang w:val="kk-KZ"/>
        </w:rPr>
      </w:pPr>
    </w:p>
    <w:p w:rsidR="00CB4543" w:rsidRPr="007776B9" w:rsidRDefault="007776B9" w:rsidP="00EA339F">
      <w:pPr>
        <w:jc w:val="center"/>
        <w:rPr>
          <w:rFonts w:ascii="Times New Roman" w:hAnsi="Times New Roman" w:cs="Times New Roman"/>
          <w:b/>
          <w:sz w:val="24"/>
          <w:szCs w:val="24"/>
          <w:lang w:val="kk-KZ"/>
        </w:rPr>
      </w:pPr>
      <w:r w:rsidRPr="007776B9">
        <w:rPr>
          <w:rFonts w:ascii="Times New Roman" w:hAnsi="Times New Roman" w:cs="Times New Roman"/>
          <w:b/>
          <w:sz w:val="24"/>
          <w:szCs w:val="24"/>
          <w:lang w:val="kk-KZ"/>
        </w:rPr>
        <w:t>9</w:t>
      </w:r>
      <w:r w:rsidR="00CB4543" w:rsidRPr="007776B9">
        <w:rPr>
          <w:rFonts w:ascii="Times New Roman" w:hAnsi="Times New Roman" w:cs="Times New Roman"/>
          <w:b/>
          <w:sz w:val="24"/>
          <w:szCs w:val="24"/>
          <w:lang w:val="kk-KZ"/>
        </w:rPr>
        <w:t xml:space="preserve"> -тақырып. </w:t>
      </w:r>
      <w:r w:rsidRPr="007776B9">
        <w:rPr>
          <w:rFonts w:ascii="Times New Roman" w:hAnsi="Times New Roman" w:cs="Times New Roman"/>
          <w:b/>
          <w:sz w:val="24"/>
          <w:szCs w:val="24"/>
          <w:lang w:val="kk-KZ"/>
        </w:rPr>
        <w:t>Мемлекеттік аудит және қаржылық бақылау  органдарының басқа қызметі</w:t>
      </w:r>
    </w:p>
    <w:p w:rsidR="00CB4543" w:rsidRPr="007776B9" w:rsidRDefault="00CB4543" w:rsidP="00CB4543">
      <w:pPr>
        <w:tabs>
          <w:tab w:val="left" w:pos="851"/>
        </w:tabs>
        <w:spacing w:after="0" w:line="240" w:lineRule="auto"/>
        <w:ind w:firstLine="567"/>
        <w:jc w:val="center"/>
        <w:rPr>
          <w:rFonts w:ascii="Times New Roman" w:hAnsi="Times New Roman" w:cs="Times New Roman"/>
          <w:b/>
          <w:sz w:val="24"/>
          <w:szCs w:val="24"/>
          <w:lang w:val="kk-KZ"/>
        </w:rPr>
      </w:pPr>
    </w:p>
    <w:p w:rsidR="00CB4543" w:rsidRPr="007776B9" w:rsidRDefault="00CB4543" w:rsidP="00CB4543">
      <w:pPr>
        <w:jc w:val="center"/>
        <w:rPr>
          <w:rFonts w:ascii="Times New Roman" w:hAnsi="Times New Roman" w:cs="Times New Roman"/>
          <w:b/>
          <w:sz w:val="24"/>
          <w:szCs w:val="24"/>
          <w:lang w:val="kk-KZ"/>
        </w:rPr>
      </w:pPr>
      <w:r w:rsidRPr="007776B9">
        <w:rPr>
          <w:rFonts w:ascii="Times New Roman" w:hAnsi="Times New Roman" w:cs="Times New Roman"/>
          <w:b/>
          <w:sz w:val="24"/>
          <w:szCs w:val="24"/>
          <w:lang w:val="kk-KZ"/>
        </w:rPr>
        <w:t xml:space="preserve">Дәріс сабағының мақсаты: </w:t>
      </w:r>
      <w:r w:rsidR="007776B9" w:rsidRPr="007776B9">
        <w:rPr>
          <w:rFonts w:ascii="Times New Roman" w:hAnsi="Times New Roman" w:cs="Times New Roman"/>
          <w:b/>
          <w:sz w:val="24"/>
          <w:szCs w:val="24"/>
          <w:lang w:val="kk-KZ"/>
        </w:rPr>
        <w:t>Мемлекеттік аудит және қаржылық бақылау  органдарының басқа қызметі</w:t>
      </w:r>
      <w:r w:rsidR="007776B9" w:rsidRPr="007776B9">
        <w:rPr>
          <w:rFonts w:ascii="Times New Roman" w:hAnsi="Times New Roman" w:cs="Times New Roman"/>
          <w:b/>
          <w:sz w:val="24"/>
          <w:szCs w:val="24"/>
          <w:lang w:val="kk-KZ"/>
        </w:rPr>
        <w:t xml:space="preserve">н </w:t>
      </w:r>
      <w:r w:rsidRPr="007776B9">
        <w:rPr>
          <w:rFonts w:ascii="Times New Roman" w:hAnsi="Times New Roman" w:cs="Times New Roman"/>
          <w:b/>
          <w:sz w:val="24"/>
          <w:szCs w:val="24"/>
          <w:lang w:val="kk-KZ"/>
        </w:rPr>
        <w:t>айқындау</w:t>
      </w:r>
    </w:p>
    <w:p w:rsidR="00CB4543" w:rsidRDefault="00CB4543" w:rsidP="00CB4543">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CB4543" w:rsidRPr="007F2C2C" w:rsidRDefault="00CB4543" w:rsidP="00CB4543">
      <w:pPr>
        <w:tabs>
          <w:tab w:val="left" w:pos="851"/>
        </w:tabs>
        <w:spacing w:after="0" w:line="240" w:lineRule="auto"/>
        <w:ind w:firstLine="567"/>
        <w:jc w:val="both"/>
        <w:rPr>
          <w:rFonts w:ascii="Times New Roman" w:eastAsia="TimesNewRoman" w:hAnsi="Times New Roman"/>
          <w:sz w:val="24"/>
          <w:szCs w:val="24"/>
          <w:lang w:val="kk-KZ"/>
        </w:rPr>
      </w:pPr>
    </w:p>
    <w:p w:rsidR="00CB4543" w:rsidRDefault="00CB4543" w:rsidP="00CB4543">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CB4543" w:rsidRPr="007F2C2C" w:rsidRDefault="00CB4543" w:rsidP="00CB4543">
      <w:pPr>
        <w:tabs>
          <w:tab w:val="left" w:pos="851"/>
        </w:tabs>
        <w:spacing w:after="0" w:line="240" w:lineRule="auto"/>
        <w:ind w:firstLine="567"/>
        <w:jc w:val="both"/>
        <w:rPr>
          <w:rFonts w:ascii="Times New Roman" w:hAnsi="Times New Roman"/>
          <w:b/>
          <w:sz w:val="24"/>
          <w:szCs w:val="24"/>
          <w:lang w:val="kk-KZ"/>
        </w:rPr>
      </w:pPr>
    </w:p>
    <w:p w:rsidR="00EA339F" w:rsidRPr="00EA339F" w:rsidRDefault="00EA339F" w:rsidP="00EA339F">
      <w:pPr>
        <w:pStyle w:val="pj"/>
        <w:numPr>
          <w:ilvl w:val="0"/>
          <w:numId w:val="2"/>
        </w:numPr>
        <w:rPr>
          <w:lang w:val="kk-KZ"/>
        </w:rPr>
      </w:pPr>
      <w:r w:rsidRPr="00EA339F">
        <w:rPr>
          <w:rStyle w:val="s1"/>
          <w:lang w:val="kk-KZ"/>
        </w:rPr>
        <w:t>Алдын ала бағалау</w:t>
      </w:r>
    </w:p>
    <w:p w:rsidR="00EA339F" w:rsidRPr="00EA339F" w:rsidRDefault="00EA339F" w:rsidP="00EA339F">
      <w:pPr>
        <w:pStyle w:val="pj"/>
        <w:numPr>
          <w:ilvl w:val="0"/>
          <w:numId w:val="2"/>
        </w:numPr>
        <w:rPr>
          <w:lang w:val="kk-KZ"/>
        </w:rPr>
      </w:pPr>
      <w:r w:rsidRPr="00EA339F">
        <w:rPr>
          <w:rStyle w:val="s1"/>
          <w:lang w:val="kk-KZ"/>
        </w:rPr>
        <w:t>Ағымдағы бағалау</w:t>
      </w:r>
    </w:p>
    <w:p w:rsidR="00EA339F" w:rsidRPr="007776B9" w:rsidRDefault="00EA339F" w:rsidP="00EA339F">
      <w:pPr>
        <w:pStyle w:val="pj"/>
        <w:numPr>
          <w:ilvl w:val="0"/>
          <w:numId w:val="2"/>
        </w:numPr>
        <w:rPr>
          <w:rStyle w:val="s1"/>
          <w:b w:val="0"/>
          <w:bCs w:val="0"/>
          <w:lang w:val="kk-KZ"/>
        </w:rPr>
      </w:pPr>
      <w:r w:rsidRPr="00EA339F">
        <w:rPr>
          <w:rStyle w:val="s1"/>
          <w:lang w:val="kk-KZ"/>
        </w:rPr>
        <w:t>Кейіннен бағалау</w:t>
      </w:r>
    </w:p>
    <w:p w:rsidR="007776B9" w:rsidRPr="00EA339F" w:rsidRDefault="007776B9" w:rsidP="007776B9">
      <w:pPr>
        <w:pStyle w:val="pj"/>
        <w:numPr>
          <w:ilvl w:val="0"/>
          <w:numId w:val="2"/>
        </w:numPr>
        <w:rPr>
          <w:lang w:val="kk-KZ"/>
        </w:rPr>
      </w:pPr>
      <w:r w:rsidRPr="00EA339F">
        <w:rPr>
          <w:rStyle w:val="s1"/>
          <w:lang w:val="kk-KZ"/>
        </w:rPr>
        <w:t>Камералдық бақылау</w:t>
      </w:r>
    </w:p>
    <w:p w:rsidR="007776B9" w:rsidRPr="00EA339F" w:rsidRDefault="007776B9" w:rsidP="007776B9">
      <w:pPr>
        <w:pStyle w:val="pj"/>
        <w:ind w:left="760" w:firstLine="0"/>
        <w:rPr>
          <w:lang w:val="kk-KZ"/>
        </w:rPr>
      </w:pPr>
      <w:bookmarkStart w:id="0" w:name="_GoBack"/>
      <w:bookmarkEnd w:id="0"/>
    </w:p>
    <w:p w:rsidR="00EA339F" w:rsidRPr="00EA339F" w:rsidRDefault="00EA339F" w:rsidP="00EA339F">
      <w:pPr>
        <w:pStyle w:val="pj"/>
        <w:ind w:left="760" w:firstLine="0"/>
        <w:rPr>
          <w:lang w:val="kk-KZ"/>
        </w:rPr>
      </w:pPr>
    </w:p>
    <w:p w:rsidR="00EA339F" w:rsidRPr="00EA339F" w:rsidRDefault="00EA339F" w:rsidP="007776B9">
      <w:pPr>
        <w:pStyle w:val="pj"/>
        <w:ind w:firstLine="0"/>
        <w:rPr>
          <w:lang w:val="kk-KZ"/>
        </w:rPr>
      </w:pPr>
    </w:p>
    <w:p w:rsidR="00EA339F" w:rsidRPr="00EA339F" w:rsidRDefault="00EA339F" w:rsidP="00EA339F">
      <w:pPr>
        <w:pStyle w:val="pj"/>
        <w:rPr>
          <w:lang w:val="kk-KZ"/>
        </w:rPr>
      </w:pPr>
      <w:r w:rsidRPr="00EA339F">
        <w:rPr>
          <w:rStyle w:val="s19"/>
          <w:lang w:val="kk-KZ"/>
        </w:rPr>
        <w:t> </w:t>
      </w:r>
    </w:p>
    <w:p w:rsidR="00EA339F" w:rsidRPr="00EA339F" w:rsidRDefault="00EA339F" w:rsidP="00EA339F">
      <w:pPr>
        <w:pStyle w:val="pj"/>
        <w:rPr>
          <w:lang w:val="kk-KZ"/>
        </w:rPr>
      </w:pPr>
      <w:bookmarkStart w:id="1" w:name="SUB280000"/>
      <w:bookmarkEnd w:id="1"/>
      <w:r w:rsidRPr="00EA339F">
        <w:rPr>
          <w:rStyle w:val="s1"/>
          <w:lang w:val="kk-KZ"/>
        </w:rPr>
        <w:t>Ағымдағы бағалау</w:t>
      </w:r>
    </w:p>
    <w:p w:rsidR="00EA339F" w:rsidRPr="00EA339F" w:rsidRDefault="00EA339F" w:rsidP="00EA339F">
      <w:pPr>
        <w:pStyle w:val="pj"/>
        <w:rPr>
          <w:lang w:val="kk-KZ"/>
        </w:rPr>
      </w:pPr>
      <w:r w:rsidRPr="00EA339F">
        <w:rPr>
          <w:rStyle w:val="s0"/>
          <w:lang w:val="kk-KZ"/>
        </w:rPr>
        <w:t>1. Ағымдағы бағалау Қазақстан Республикасының Президенті, Қазақстан Республикасының Парламенті, Қазақстан Республикасының Үкіметі, мәслихаттар мен әкімдер үшін тиісті бюджеттің атқарылуы туралы жедел ақпаратты қалыптастыру мақсатында жүзеге асырылады.</w:t>
      </w:r>
    </w:p>
    <w:p w:rsidR="00EA339F" w:rsidRPr="00EA339F" w:rsidRDefault="00EA339F" w:rsidP="00EA339F">
      <w:pPr>
        <w:pStyle w:val="pj"/>
        <w:rPr>
          <w:lang w:val="kk-KZ"/>
        </w:rPr>
      </w:pPr>
      <w:r w:rsidRPr="00EA339F">
        <w:rPr>
          <w:rStyle w:val="s0"/>
          <w:lang w:val="kk-KZ"/>
        </w:rPr>
        <w:t xml:space="preserve">Есеп комитеті мен тексеру комиссиялары бюджеттердің атқарылу процесінде тиісті бюджет кірісіне салықтық және салықтық емес түсімдердің толықтығын және уақтылығын, тиісті бюджет туралы </w:t>
      </w:r>
      <w:r w:rsidR="007776B9">
        <w:fldChar w:fldCharType="begin"/>
      </w:r>
      <w:r w:rsidR="007776B9" w:rsidRPr="007776B9">
        <w:rPr>
          <w:lang w:val="kk-KZ"/>
        </w:rPr>
        <w:instrText xml:space="preserve"> HYPERLINK "http://online.zakon.kz/Document/?doc_id=303</w:instrText>
      </w:r>
      <w:r w:rsidR="007776B9" w:rsidRPr="007776B9">
        <w:rPr>
          <w:lang w:val="kk-KZ"/>
        </w:rPr>
        <w:instrText xml:space="preserve">64178" </w:instrText>
      </w:r>
      <w:r w:rsidR="007776B9">
        <w:fldChar w:fldCharType="separate"/>
      </w:r>
      <w:r w:rsidRPr="00EA339F">
        <w:rPr>
          <w:rStyle w:val="a5"/>
          <w:lang w:val="kk-KZ"/>
        </w:rPr>
        <w:t>заңның</w:t>
      </w:r>
      <w:r w:rsidR="007776B9">
        <w:rPr>
          <w:rStyle w:val="a5"/>
          <w:lang w:val="kk-KZ"/>
        </w:rPr>
        <w:fldChar w:fldCharType="end"/>
      </w:r>
      <w:r w:rsidRPr="00EA339F">
        <w:rPr>
          <w:rStyle w:val="s0"/>
          <w:lang w:val="kk-KZ"/>
        </w:rPr>
        <w:t xml:space="preserve"> (мәслихат шешімінің) бекітілген көрсеткіштерімен салыстыра отырып, бюджет қаражатының нақты жұмсалуын талдайды, ауытқу себептерін және олармен байланысты бұзушылықтарды, Қазақстан Республикасы заңнамасының жетілмегендігін анықтайды, оларды жою жөнінде ұсыныстар енгізеді.</w:t>
      </w:r>
    </w:p>
    <w:p w:rsidR="00EA339F" w:rsidRPr="00EA339F" w:rsidRDefault="00EA339F" w:rsidP="00EA339F">
      <w:pPr>
        <w:pStyle w:val="pj"/>
        <w:rPr>
          <w:lang w:val="kk-KZ"/>
        </w:rPr>
      </w:pPr>
      <w:r w:rsidRPr="00EA339F">
        <w:rPr>
          <w:rStyle w:val="s0"/>
          <w:lang w:val="kk-KZ"/>
        </w:rPr>
        <w:t>2. Ағымдағы бағалауды жүргізу кезінде жүргізілген мемлекеттік аудит материалдары, сондай-ақ жедел есептілікті және тиісті мемлекеттік органдар, бюджеттік бағдарламалардың әкімшілері және квазимемлекеттік сектор субъектілері электрондық нысанда Есеп комитеті мен тексеру комиссияларына ұсынатын ақпаратты өңдеуге және талдауға негізделген талдамалық ақпарат, оның ішінде мемлекеттік аудит және қаржылық бақылау жөніндегі бірыңғай дерекқор арқылы:</w:t>
      </w:r>
    </w:p>
    <w:p w:rsidR="00EA339F" w:rsidRPr="00EA339F" w:rsidRDefault="00EA339F" w:rsidP="00EA339F">
      <w:pPr>
        <w:pStyle w:val="pj"/>
        <w:rPr>
          <w:lang w:val="kk-KZ"/>
        </w:rPr>
      </w:pPr>
      <w:r w:rsidRPr="00EA339F">
        <w:rPr>
          <w:rStyle w:val="s0"/>
          <w:lang w:val="kk-KZ"/>
        </w:rPr>
        <w:t>1) нысаналы трансферттер бойынша нәтижелер туралы келісімдерді, бөлінген нысаналы трансферттерді пайдалану есебінен қол жеткізілген тікелей және түпкі нәтижелер туралы есептерді;</w:t>
      </w:r>
    </w:p>
    <w:p w:rsidR="00EA339F" w:rsidRPr="00EA339F" w:rsidRDefault="00EA339F" w:rsidP="00EA339F">
      <w:pPr>
        <w:pStyle w:val="pj"/>
        <w:rPr>
          <w:lang w:val="kk-KZ"/>
        </w:rPr>
      </w:pPr>
      <w:r w:rsidRPr="00EA339F">
        <w:rPr>
          <w:rStyle w:val="s0"/>
          <w:lang w:val="kk-KZ"/>
        </w:rPr>
        <w:t>2) міндеттемелер бойынша қаржыландырудың жиынтық жоспарын, түсімдер мен төлемдер бойынша қаржыландырудың жиынтық жоспарын;</w:t>
      </w:r>
    </w:p>
    <w:p w:rsidR="00EA339F" w:rsidRPr="00EA339F" w:rsidRDefault="00EA339F" w:rsidP="00EA339F">
      <w:pPr>
        <w:pStyle w:val="pj"/>
        <w:rPr>
          <w:lang w:val="kk-KZ"/>
        </w:rPr>
      </w:pPr>
      <w:r w:rsidRPr="00EA339F">
        <w:rPr>
          <w:rStyle w:val="s0"/>
          <w:lang w:val="kk-KZ"/>
        </w:rPr>
        <w:t>3) бюджеттік бағдарламалар әкімшілерінің міндеттемелері мен төлемдері бойынша қаржыландыру жоспарларын;</w:t>
      </w:r>
    </w:p>
    <w:p w:rsidR="00EA339F" w:rsidRPr="00EA339F" w:rsidRDefault="00EA339F" w:rsidP="00EA339F">
      <w:pPr>
        <w:pStyle w:val="pj"/>
        <w:rPr>
          <w:lang w:val="kk-KZ"/>
        </w:rPr>
      </w:pPr>
      <w:r w:rsidRPr="00EA339F">
        <w:rPr>
          <w:rStyle w:val="s0"/>
          <w:lang w:val="kk-KZ"/>
        </w:rPr>
        <w:t>4) мемлекеттік мекемелердің міндеттемелері мен төлемдері бойынша қаржыландырудың жеке жоспарларын;</w:t>
      </w:r>
    </w:p>
    <w:p w:rsidR="00EA339F" w:rsidRPr="00EA339F" w:rsidRDefault="00EA339F" w:rsidP="00EA339F">
      <w:pPr>
        <w:pStyle w:val="pj"/>
        <w:rPr>
          <w:lang w:val="kk-KZ"/>
        </w:rPr>
      </w:pPr>
      <w:r w:rsidRPr="00EA339F">
        <w:rPr>
          <w:rStyle w:val="s0"/>
          <w:lang w:val="kk-KZ"/>
        </w:rPr>
        <w:lastRenderedPageBreak/>
        <w:t>5) осындай өзгерістердің негіздемелерімен бірге осы тармақтың 1) - 4) тармақшаларында көрсетілген құжаттарға енгізілген өзгерістерді;</w:t>
      </w:r>
    </w:p>
    <w:p w:rsidR="00EA339F" w:rsidRPr="00EA339F" w:rsidRDefault="00EA339F" w:rsidP="00EA339F">
      <w:pPr>
        <w:pStyle w:val="pj"/>
        <w:rPr>
          <w:lang w:val="kk-KZ"/>
        </w:rPr>
      </w:pPr>
      <w:r w:rsidRPr="00EA339F">
        <w:rPr>
          <w:rStyle w:val="s0"/>
          <w:lang w:val="kk-KZ"/>
        </w:rPr>
        <w:t>6) Қазақстан Республикасының заңнамасында көзделген қаржылық есептіліктің барлық нысандарын қоса алғанда, пайдаланылады.</w:t>
      </w:r>
    </w:p>
    <w:p w:rsidR="00EA339F" w:rsidRPr="00EA339F" w:rsidRDefault="00EA339F" w:rsidP="00EA339F">
      <w:pPr>
        <w:pStyle w:val="pj"/>
        <w:rPr>
          <w:lang w:val="kk-KZ"/>
        </w:rPr>
      </w:pPr>
      <w:r w:rsidRPr="00EA339F">
        <w:rPr>
          <w:rStyle w:val="s0"/>
          <w:lang w:val="kk-KZ"/>
        </w:rPr>
        <w:t>3. Ағымдағы бағалау нәтижелері тәуекелдерді басқару жүйесін қалыптастыру кезінде ескеріледі.</w:t>
      </w:r>
    </w:p>
    <w:p w:rsidR="00EA339F" w:rsidRPr="00EA339F" w:rsidRDefault="00EA339F" w:rsidP="00EA339F">
      <w:pPr>
        <w:pStyle w:val="pj"/>
        <w:rPr>
          <w:lang w:val="kk-KZ"/>
        </w:rPr>
      </w:pPr>
      <w:r w:rsidRPr="00EA339F">
        <w:rPr>
          <w:rStyle w:val="s0"/>
          <w:lang w:val="kk-KZ"/>
        </w:rPr>
        <w:t> </w:t>
      </w:r>
    </w:p>
    <w:p w:rsidR="00EA339F" w:rsidRPr="00EA339F" w:rsidRDefault="00EA339F" w:rsidP="00EA339F">
      <w:pPr>
        <w:pStyle w:val="pj"/>
        <w:rPr>
          <w:lang w:val="kk-KZ"/>
        </w:rPr>
      </w:pPr>
      <w:bookmarkStart w:id="2" w:name="SUB290000"/>
      <w:bookmarkEnd w:id="2"/>
      <w:r w:rsidRPr="00EA339F">
        <w:rPr>
          <w:rStyle w:val="s1"/>
          <w:lang w:val="kk-KZ"/>
        </w:rPr>
        <w:t>Кейіннен бағалау</w:t>
      </w:r>
    </w:p>
    <w:p w:rsidR="00EA339F" w:rsidRPr="00EA339F" w:rsidRDefault="00EA339F" w:rsidP="00EA339F">
      <w:pPr>
        <w:pStyle w:val="pj"/>
        <w:rPr>
          <w:lang w:val="kk-KZ"/>
        </w:rPr>
      </w:pPr>
      <w:r w:rsidRPr="00EA339F">
        <w:rPr>
          <w:rStyle w:val="s0"/>
          <w:lang w:val="kk-KZ"/>
        </w:rPr>
        <w:t>1. Есеп комитеті мен тексеру комиссиялары мемлекеттік аудит барысында бюджеттердің атқарылуының нақты көрсеткіштерінің бюджет туралы тиісті заңмен (мәслихаттардың шешімдерімен) бекітілген көрсеткіштерге сәйкестігін, бюджет көрсеткіштерінің орындалуының толықтығы мен уақтылығын айқындау үшін есепті қаржы жылындағы бюджет туралы заңның (мәслихаттар шешімдерінің) орындалуына, бюджеттердің атқарылу заңдылығын, есеп пен есептіліктің анықтығын, бюджет қаражатын, мемлекет активтерін пайдаланудың тиімділігін айқындау мақсатында бюджеттердің атқарылуы туралы жылдық есептерге, бюджеттік бағдарламалар әкімшілерінің бюджеттік есептілігіне кейіннен бағалауды жүзеге асырады.</w:t>
      </w:r>
    </w:p>
    <w:p w:rsidR="00EA339F" w:rsidRPr="00EA339F" w:rsidRDefault="00EA339F" w:rsidP="00EA339F">
      <w:pPr>
        <w:pStyle w:val="pj"/>
        <w:rPr>
          <w:lang w:val="kk-KZ"/>
        </w:rPr>
      </w:pPr>
      <w:r w:rsidRPr="00EA339F">
        <w:rPr>
          <w:rStyle w:val="s0"/>
          <w:lang w:val="kk-KZ"/>
        </w:rPr>
        <w:t xml:space="preserve">2. Кейіннен бағалау жүргізу қорытындылары бойынша тиісті бюджеттің атқарылуы туралы Қазақстан Республикасы Үкіметінің есебіне немесе облыстың, республикалық маңызы бар қаланың, астананың, ауданның (облыстық маңызы бар қаланың) жергілікті атқарушы органының тиісті есебіне қорытынды дайындалады, оларды ұсыну және қарау Қазақстан Республикасының Бюджет </w:t>
      </w:r>
      <w:r w:rsidR="007776B9">
        <w:fldChar w:fldCharType="begin"/>
      </w:r>
      <w:r w:rsidR="007776B9" w:rsidRPr="007776B9">
        <w:rPr>
          <w:lang w:val="kk-KZ"/>
        </w:rPr>
        <w:instrText xml:space="preserve"> HYPERLINK "http://online.zakon.kz/Document/?doc_id=30364178" </w:instrText>
      </w:r>
      <w:r w:rsidR="007776B9">
        <w:fldChar w:fldCharType="separate"/>
      </w:r>
      <w:r w:rsidRPr="00EA339F">
        <w:rPr>
          <w:rStyle w:val="a5"/>
          <w:lang w:val="kk-KZ"/>
        </w:rPr>
        <w:t>кодексіне</w:t>
      </w:r>
      <w:r w:rsidR="007776B9">
        <w:rPr>
          <w:rStyle w:val="a5"/>
          <w:lang w:val="kk-KZ"/>
        </w:rPr>
        <w:fldChar w:fldCharType="end"/>
      </w:r>
      <w:r w:rsidRPr="00EA339F">
        <w:rPr>
          <w:rStyle w:val="s0"/>
          <w:lang w:val="kk-KZ"/>
        </w:rPr>
        <w:t xml:space="preserve"> сәйкес жүзеге асырылады. Қорытынды құрылымына және мазмұнына қойылатын талаптар мемлекеттік аудиттің және қаржылық бақылаудың тиісті рәсімдік стандарттарында айқындалады.</w:t>
      </w:r>
    </w:p>
    <w:p w:rsidR="00EA339F" w:rsidRPr="00EA339F" w:rsidRDefault="00EA339F" w:rsidP="00EA339F">
      <w:pPr>
        <w:pStyle w:val="pj"/>
        <w:rPr>
          <w:lang w:val="kk-KZ"/>
        </w:rPr>
      </w:pPr>
      <w:r w:rsidRPr="00EA339F">
        <w:rPr>
          <w:rStyle w:val="s0"/>
          <w:lang w:val="kk-KZ"/>
        </w:rPr>
        <w:t>3. Қорытынды:</w:t>
      </w:r>
    </w:p>
    <w:p w:rsidR="00EA339F" w:rsidRPr="00EA339F" w:rsidRDefault="00EA339F" w:rsidP="00EA339F">
      <w:pPr>
        <w:pStyle w:val="pj"/>
        <w:rPr>
          <w:lang w:val="kk-KZ"/>
        </w:rPr>
      </w:pPr>
      <w:r w:rsidRPr="00EA339F">
        <w:rPr>
          <w:rStyle w:val="s0"/>
          <w:lang w:val="kk-KZ"/>
        </w:rPr>
        <w:t>1) бюджеттің негізгі параметрлерін орындауды:</w:t>
      </w:r>
    </w:p>
    <w:p w:rsidR="00EA339F" w:rsidRPr="00EA339F" w:rsidRDefault="00EA339F" w:rsidP="00EA339F">
      <w:pPr>
        <w:pStyle w:val="pj"/>
        <w:rPr>
          <w:lang w:val="kk-KZ"/>
        </w:rPr>
      </w:pPr>
      <w:r w:rsidRPr="00EA339F">
        <w:rPr>
          <w:rStyle w:val="s0"/>
          <w:lang w:val="kk-KZ"/>
        </w:rPr>
        <w:t>бюджет түсімдері мен шығыстарын;</w:t>
      </w:r>
    </w:p>
    <w:p w:rsidR="00EA339F" w:rsidRPr="00EA339F" w:rsidRDefault="00EA339F" w:rsidP="00EA339F">
      <w:pPr>
        <w:pStyle w:val="pj"/>
        <w:rPr>
          <w:lang w:val="kk-KZ"/>
        </w:rPr>
      </w:pPr>
      <w:r w:rsidRPr="00EA339F">
        <w:rPr>
          <w:rStyle w:val="s0"/>
          <w:lang w:val="kk-KZ"/>
        </w:rPr>
        <w:t>салықтық және кедендік әкімшілендіру тиімділігін;</w:t>
      </w:r>
    </w:p>
    <w:p w:rsidR="00EA339F" w:rsidRPr="00EA339F" w:rsidRDefault="00EA339F" w:rsidP="00EA339F">
      <w:pPr>
        <w:pStyle w:val="pj"/>
        <w:rPr>
          <w:lang w:val="kk-KZ"/>
        </w:rPr>
      </w:pPr>
      <w:r w:rsidRPr="00EA339F">
        <w:rPr>
          <w:rStyle w:val="s0"/>
          <w:lang w:val="kk-KZ"/>
        </w:rPr>
        <w:t>2) мемлекеттік органдардың өз стратегиялық жоспарларында, аумақтарды дамыту бағдарламаларында көзделген тікелей және түпкі нәтижелерге қол жеткізуді, мемлекеттік бағдарламаларды, оның ішінде алдыңғы кезеңдер үшін және бюджеттік бағдарламаларды іске асыруды;</w:t>
      </w:r>
    </w:p>
    <w:p w:rsidR="00EA339F" w:rsidRPr="00EA339F" w:rsidRDefault="00EA339F" w:rsidP="00EA339F">
      <w:pPr>
        <w:pStyle w:val="pj"/>
        <w:rPr>
          <w:lang w:val="kk-KZ"/>
        </w:rPr>
      </w:pPr>
      <w:r w:rsidRPr="00EA339F">
        <w:rPr>
          <w:rStyle w:val="s0"/>
          <w:lang w:val="kk-KZ"/>
        </w:rPr>
        <w:t>3) бюджет қаражатын, оның ішінде нысаналы трансферттерді және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пайдалануды, сондай-ақ мемлекеттік-жекешелік әріптестік жобалары бойынша мемлекеттік міндеттемелерді, оның ішінде мемлекеттік концессиялық міндеттемелерді орындауды қаржыландыруды;</w:t>
      </w:r>
    </w:p>
    <w:p w:rsidR="00EA339F" w:rsidRPr="00EA339F" w:rsidRDefault="00EA339F" w:rsidP="00EA339F">
      <w:pPr>
        <w:pStyle w:val="pj"/>
        <w:rPr>
          <w:lang w:val="kk-KZ"/>
        </w:rPr>
      </w:pPr>
      <w:r w:rsidRPr="00EA339F">
        <w:rPr>
          <w:rStyle w:val="s0"/>
          <w:lang w:val="kk-KZ"/>
        </w:rPr>
        <w:t>4) квазимемлекеттік сектор субъектілерінің өздеріне бөлінген бюджет қаражатын қаржы-экономикалық негіздемеге, бюджеттік инвестициялар тиімділігіне, квазимемлекеттік сектор субъектілерінің активтерін тиімді басқаруға сәйкестігіне қарай пайдалануды;</w:t>
      </w:r>
    </w:p>
    <w:p w:rsidR="00EA339F" w:rsidRPr="00EA339F" w:rsidRDefault="00EA339F" w:rsidP="00EA339F">
      <w:pPr>
        <w:pStyle w:val="pj"/>
        <w:rPr>
          <w:lang w:val="kk-KZ"/>
        </w:rPr>
      </w:pPr>
      <w:r w:rsidRPr="00EA339F">
        <w:rPr>
          <w:rStyle w:val="s0"/>
          <w:lang w:val="kk-KZ"/>
        </w:rPr>
        <w:t>5) мемлекеттік аудит объектілерінің есеп пен есептілікті жүргізу анықтығы мен дұрыстығын бағалауды қамтиды.</w:t>
      </w:r>
    </w:p>
    <w:p w:rsidR="00EA339F" w:rsidRPr="00EA339F" w:rsidRDefault="00EA339F" w:rsidP="00EA339F">
      <w:pPr>
        <w:pStyle w:val="pj"/>
        <w:rPr>
          <w:lang w:val="kk-KZ"/>
        </w:rPr>
      </w:pPr>
      <w:r w:rsidRPr="00EA339F">
        <w:rPr>
          <w:rStyle w:val="s0"/>
          <w:lang w:val="kk-KZ"/>
        </w:rPr>
        <w:t> </w:t>
      </w:r>
    </w:p>
    <w:p w:rsidR="00EA339F" w:rsidRPr="00EA339F" w:rsidRDefault="00EA339F" w:rsidP="00EA339F">
      <w:pPr>
        <w:pStyle w:val="pj"/>
        <w:rPr>
          <w:lang w:val="kk-KZ"/>
        </w:rPr>
      </w:pPr>
      <w:bookmarkStart w:id="3" w:name="SUB300000"/>
      <w:bookmarkEnd w:id="3"/>
      <w:r w:rsidRPr="00EA339F">
        <w:rPr>
          <w:rStyle w:val="s1"/>
          <w:lang w:val="kk-KZ"/>
        </w:rPr>
        <w:t>Камералдық бақылау</w:t>
      </w:r>
    </w:p>
    <w:p w:rsidR="00EA339F" w:rsidRPr="00EA339F" w:rsidRDefault="00EA339F" w:rsidP="00EA339F">
      <w:pPr>
        <w:pStyle w:val="pj"/>
        <w:rPr>
          <w:lang w:val="kk-KZ"/>
        </w:rPr>
      </w:pPr>
      <w:r w:rsidRPr="00EA339F">
        <w:rPr>
          <w:rStyle w:val="s0"/>
          <w:lang w:val="kk-KZ"/>
        </w:rPr>
        <w:t>1. Камералдық бақылауды ішкі мемлекеттік аудит жөніндегі уәкілетті орган мемлекеттік аудит объектілеріне бармастан, осы Заңда және камералдық бақылау жүргізу қағидаларында белгіленген тәртіппен мемлекеттік аудит объектілерінің қызметі бойынша әртүрлі ақпарат көздерінен алынған мәліметтерді салыстыру арқылы жүргізеді.</w:t>
      </w:r>
    </w:p>
    <w:p w:rsidR="00EA339F" w:rsidRPr="00EA339F" w:rsidRDefault="00EA339F" w:rsidP="00EA339F">
      <w:pPr>
        <w:pStyle w:val="pj"/>
        <w:rPr>
          <w:lang w:val="kk-KZ"/>
        </w:rPr>
      </w:pPr>
      <w:r w:rsidRPr="00EA339F">
        <w:rPr>
          <w:rStyle w:val="s0"/>
          <w:lang w:val="kk-KZ"/>
        </w:rPr>
        <w:t>Камералдық бақылауды және шағымдарды аппеляциялық ретке келтіруді жүзеге асырған кезде камералдық бақылаудың сапасына бақылау және мемлекеттік сатып алуға қатысушылардың шағымдарын қарау сапасына бақылау жүргізіледі.</w:t>
      </w:r>
    </w:p>
    <w:p w:rsidR="00EA339F" w:rsidRPr="00EA339F" w:rsidRDefault="00EA339F" w:rsidP="00EA339F">
      <w:pPr>
        <w:pStyle w:val="pj"/>
        <w:rPr>
          <w:lang w:val="kk-KZ"/>
        </w:rPr>
      </w:pPr>
      <w:r w:rsidRPr="00EA339F">
        <w:rPr>
          <w:rStyle w:val="s0"/>
          <w:lang w:val="kk-KZ"/>
        </w:rPr>
        <w:t xml:space="preserve">2. Камералдық бақылаудың мақсаты бұзушылықтардың уақтылы жолын кесу және оларға жол бермеу, мемлекеттік аудит объектісіне камералдық бақылау нәтижелері </w:t>
      </w:r>
      <w:r w:rsidRPr="00EA339F">
        <w:rPr>
          <w:rStyle w:val="s0"/>
          <w:lang w:val="kk-KZ"/>
        </w:rPr>
        <w:lastRenderedPageBreak/>
        <w:t>бойынша анықталған бұзушылықтарды дербес жою құқығын беру және мемлекеттік аудит объектілеріне әкімшілік жүктемені азайту болып табылады.</w:t>
      </w:r>
    </w:p>
    <w:p w:rsidR="00EA339F" w:rsidRPr="00EA339F" w:rsidRDefault="00EA339F" w:rsidP="00EA339F">
      <w:pPr>
        <w:pStyle w:val="pj"/>
        <w:rPr>
          <w:lang w:val="kk-KZ"/>
        </w:rPr>
      </w:pPr>
      <w:r w:rsidRPr="00EA339F">
        <w:rPr>
          <w:rStyle w:val="s0"/>
          <w:lang w:val="kk-KZ"/>
        </w:rPr>
        <w:t>3. Камералдық бақылау тәуекелдерді басқару жүйесінің құрамдас бөлігі болып табылады.</w:t>
      </w:r>
    </w:p>
    <w:p w:rsidR="00EA339F" w:rsidRDefault="00EA339F" w:rsidP="00EA339F">
      <w:pPr>
        <w:pStyle w:val="pj"/>
      </w:pPr>
      <w:r>
        <w:rPr>
          <w:rStyle w:val="s0"/>
        </w:rPr>
        <w:t xml:space="preserve">4. </w:t>
      </w:r>
      <w:proofErr w:type="spellStart"/>
      <w:r>
        <w:rPr>
          <w:rStyle w:val="s0"/>
        </w:rPr>
        <w:t>Камералдық</w:t>
      </w:r>
      <w:proofErr w:type="spellEnd"/>
      <w:r>
        <w:rPr>
          <w:rStyle w:val="s0"/>
        </w:rPr>
        <w:t xml:space="preserve"> </w:t>
      </w:r>
      <w:proofErr w:type="spellStart"/>
      <w:proofErr w:type="gramStart"/>
      <w:r>
        <w:rPr>
          <w:rStyle w:val="s0"/>
        </w:rPr>
        <w:t>ба</w:t>
      </w:r>
      <w:proofErr w:type="gramEnd"/>
      <w:r>
        <w:rPr>
          <w:rStyle w:val="s0"/>
        </w:rPr>
        <w:t>қылаудың</w:t>
      </w:r>
      <w:proofErr w:type="spellEnd"/>
      <w:r>
        <w:rPr>
          <w:rStyle w:val="s0"/>
        </w:rPr>
        <w:t xml:space="preserve"> </w:t>
      </w:r>
      <w:proofErr w:type="spellStart"/>
      <w:r>
        <w:rPr>
          <w:rStyle w:val="s0"/>
        </w:rPr>
        <w:t>ден</w:t>
      </w:r>
      <w:proofErr w:type="spellEnd"/>
      <w:r>
        <w:rPr>
          <w:rStyle w:val="s0"/>
        </w:rPr>
        <w:t xml:space="preserve"> </w:t>
      </w:r>
      <w:proofErr w:type="spellStart"/>
      <w:r>
        <w:rPr>
          <w:rStyle w:val="s0"/>
        </w:rPr>
        <w:t>қою</w:t>
      </w:r>
      <w:proofErr w:type="spellEnd"/>
      <w:r>
        <w:rPr>
          <w:rStyle w:val="s0"/>
        </w:rPr>
        <w:t xml:space="preserve"> </w:t>
      </w:r>
      <w:proofErr w:type="spellStart"/>
      <w:r>
        <w:rPr>
          <w:rStyle w:val="s0"/>
        </w:rPr>
        <w:t>шаралары</w:t>
      </w:r>
      <w:proofErr w:type="spellEnd"/>
      <w:r>
        <w:rPr>
          <w:rStyle w:val="s0"/>
        </w:rPr>
        <w:t>:</w:t>
      </w:r>
    </w:p>
    <w:p w:rsidR="00EA339F" w:rsidRDefault="00EA339F" w:rsidP="00EA339F">
      <w:pPr>
        <w:pStyle w:val="pj"/>
      </w:pPr>
      <w:r>
        <w:rPr>
          <w:rStyle w:val="s0"/>
        </w:rPr>
        <w:t xml:space="preserve">1) </w:t>
      </w:r>
      <w:proofErr w:type="spellStart"/>
      <w:r>
        <w:rPr>
          <w:rStyle w:val="s0"/>
        </w:rPr>
        <w:t>барлық</w:t>
      </w:r>
      <w:proofErr w:type="spellEnd"/>
      <w:r>
        <w:rPr>
          <w:rStyle w:val="s0"/>
        </w:rPr>
        <w:t xml:space="preserve"> </w:t>
      </w:r>
      <w:proofErr w:type="spellStart"/>
      <w:r>
        <w:rPr>
          <w:rStyle w:val="s0"/>
        </w:rPr>
        <w:t>мемлекеттік</w:t>
      </w:r>
      <w:proofErr w:type="spellEnd"/>
      <w:r>
        <w:rPr>
          <w:rStyle w:val="s0"/>
        </w:rPr>
        <w:t xml:space="preserve"> </w:t>
      </w:r>
      <w:proofErr w:type="spellStart"/>
      <w:r>
        <w:rPr>
          <w:rStyle w:val="s0"/>
        </w:rPr>
        <w:t>органдардың</w:t>
      </w:r>
      <w:proofErr w:type="spellEnd"/>
      <w:r>
        <w:rPr>
          <w:rStyle w:val="s0"/>
        </w:rPr>
        <w:t xml:space="preserve">, </w:t>
      </w:r>
      <w:proofErr w:type="spellStart"/>
      <w:r>
        <w:rPr>
          <w:rStyle w:val="s0"/>
        </w:rPr>
        <w:t>ұйымдар</w:t>
      </w:r>
      <w:proofErr w:type="spellEnd"/>
      <w:r>
        <w:rPr>
          <w:rStyle w:val="s0"/>
        </w:rPr>
        <w:t xml:space="preserve"> мен </w:t>
      </w:r>
      <w:proofErr w:type="spellStart"/>
      <w:r>
        <w:rPr>
          <w:rStyle w:val="s0"/>
        </w:rPr>
        <w:t>лауазымды</w:t>
      </w:r>
      <w:proofErr w:type="spellEnd"/>
      <w:r>
        <w:rPr>
          <w:rStyle w:val="s0"/>
        </w:rPr>
        <w:t xml:space="preserve"> </w:t>
      </w:r>
      <w:proofErr w:type="spellStart"/>
      <w:r>
        <w:rPr>
          <w:rStyle w:val="s0"/>
        </w:rPr>
        <w:t>адамдардың</w:t>
      </w:r>
      <w:proofErr w:type="spellEnd"/>
      <w:r>
        <w:rPr>
          <w:rStyle w:val="s0"/>
        </w:rPr>
        <w:t xml:space="preserve"> </w:t>
      </w:r>
      <w:proofErr w:type="spellStart"/>
      <w:r>
        <w:rPr>
          <w:rStyle w:val="s0"/>
        </w:rPr>
        <w:t>орындауы</w:t>
      </w:r>
      <w:proofErr w:type="spellEnd"/>
      <w:r>
        <w:rPr>
          <w:rStyle w:val="s0"/>
        </w:rPr>
        <w:t xml:space="preserve"> </w:t>
      </w:r>
      <w:proofErr w:type="spellStart"/>
      <w:r>
        <w:rPr>
          <w:rStyle w:val="s0"/>
        </w:rPr>
        <w:t>үшін</w:t>
      </w:r>
      <w:proofErr w:type="spellEnd"/>
      <w:r>
        <w:rPr>
          <w:rStyle w:val="s0"/>
        </w:rPr>
        <w:t xml:space="preserve"> </w:t>
      </w:r>
      <w:proofErr w:type="spellStart"/>
      <w:proofErr w:type="gramStart"/>
      <w:r>
        <w:rPr>
          <w:rStyle w:val="s0"/>
        </w:rPr>
        <w:t>м</w:t>
      </w:r>
      <w:proofErr w:type="gramEnd"/>
      <w:r>
        <w:rPr>
          <w:rStyle w:val="s0"/>
        </w:rPr>
        <w:t>індетті</w:t>
      </w:r>
      <w:proofErr w:type="spellEnd"/>
      <w:r>
        <w:rPr>
          <w:rStyle w:val="s0"/>
        </w:rPr>
        <w:t xml:space="preserve"> </w:t>
      </w:r>
      <w:proofErr w:type="spellStart"/>
      <w:r>
        <w:rPr>
          <w:rStyle w:val="s0"/>
        </w:rPr>
        <w:t>камералдық</w:t>
      </w:r>
      <w:proofErr w:type="spellEnd"/>
      <w:r>
        <w:rPr>
          <w:rStyle w:val="s0"/>
        </w:rPr>
        <w:t xml:space="preserve"> </w:t>
      </w:r>
      <w:proofErr w:type="spellStart"/>
      <w:r>
        <w:rPr>
          <w:rStyle w:val="s0"/>
        </w:rPr>
        <w:t>бақылау</w:t>
      </w:r>
      <w:proofErr w:type="spellEnd"/>
      <w:r>
        <w:rPr>
          <w:rStyle w:val="s0"/>
        </w:rPr>
        <w:t xml:space="preserve"> </w:t>
      </w:r>
      <w:proofErr w:type="spellStart"/>
      <w:r>
        <w:rPr>
          <w:rStyle w:val="s0"/>
        </w:rPr>
        <w:t>нәтижелері</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анықталған</w:t>
      </w:r>
      <w:proofErr w:type="spellEnd"/>
      <w:r>
        <w:rPr>
          <w:rStyle w:val="s0"/>
        </w:rPr>
        <w:t xml:space="preserve"> </w:t>
      </w:r>
      <w:proofErr w:type="spellStart"/>
      <w:r>
        <w:rPr>
          <w:rStyle w:val="s0"/>
        </w:rPr>
        <w:t>бұзушылықтарды</w:t>
      </w:r>
      <w:proofErr w:type="spellEnd"/>
      <w:r>
        <w:rPr>
          <w:rStyle w:val="s0"/>
        </w:rPr>
        <w:t xml:space="preserve"> </w:t>
      </w:r>
      <w:proofErr w:type="spellStart"/>
      <w:r>
        <w:rPr>
          <w:rStyle w:val="s0"/>
        </w:rPr>
        <w:t>жою</w:t>
      </w:r>
      <w:proofErr w:type="spellEnd"/>
      <w:r>
        <w:rPr>
          <w:rStyle w:val="s0"/>
        </w:rPr>
        <w:t xml:space="preserve"> </w:t>
      </w:r>
      <w:proofErr w:type="spellStart"/>
      <w:r>
        <w:rPr>
          <w:rStyle w:val="s0"/>
        </w:rPr>
        <w:t>туралы</w:t>
      </w:r>
      <w:proofErr w:type="spellEnd"/>
      <w:r>
        <w:rPr>
          <w:rStyle w:val="s0"/>
        </w:rPr>
        <w:t xml:space="preserve"> </w:t>
      </w:r>
      <w:proofErr w:type="spellStart"/>
      <w:r>
        <w:rPr>
          <w:rStyle w:val="s0"/>
        </w:rPr>
        <w:t>хабарлама</w:t>
      </w:r>
      <w:proofErr w:type="spellEnd"/>
      <w:r>
        <w:rPr>
          <w:rStyle w:val="s0"/>
        </w:rPr>
        <w:t xml:space="preserve"> </w:t>
      </w:r>
      <w:proofErr w:type="spellStart"/>
      <w:r>
        <w:rPr>
          <w:rStyle w:val="s0"/>
        </w:rPr>
        <w:t>жіберу</w:t>
      </w:r>
      <w:proofErr w:type="spellEnd"/>
      <w:r>
        <w:rPr>
          <w:rStyle w:val="s0"/>
        </w:rPr>
        <w:t>;</w:t>
      </w:r>
    </w:p>
    <w:p w:rsidR="00EA339F" w:rsidRDefault="00EA339F" w:rsidP="00EA339F">
      <w:pPr>
        <w:pStyle w:val="pj"/>
      </w:pPr>
      <w:r>
        <w:rPr>
          <w:rStyle w:val="s0"/>
        </w:rPr>
        <w:t>2) осы</w:t>
      </w:r>
      <w:proofErr w:type="gramStart"/>
      <w:r>
        <w:rPr>
          <w:rStyle w:val="s0"/>
        </w:rPr>
        <w:t xml:space="preserve"> </w:t>
      </w:r>
      <w:proofErr w:type="spellStart"/>
      <w:r>
        <w:rPr>
          <w:rStyle w:val="s0"/>
        </w:rPr>
        <w:t>З</w:t>
      </w:r>
      <w:proofErr w:type="gramEnd"/>
      <w:r>
        <w:rPr>
          <w:rStyle w:val="s0"/>
        </w:rPr>
        <w:t>аңның</w:t>
      </w:r>
      <w:proofErr w:type="spellEnd"/>
      <w:r>
        <w:rPr>
          <w:rStyle w:val="s0"/>
        </w:rPr>
        <w:t xml:space="preserve"> </w:t>
      </w:r>
      <w:hyperlink w:anchor="sub320000" w:history="1">
        <w:r>
          <w:rPr>
            <w:rStyle w:val="a5"/>
          </w:rPr>
          <w:t>32-бабында</w:t>
        </w:r>
      </w:hyperlink>
      <w:r>
        <w:rPr>
          <w:rStyle w:val="s0"/>
        </w:rPr>
        <w:t xml:space="preserve"> </w:t>
      </w:r>
      <w:proofErr w:type="spellStart"/>
      <w:r>
        <w:rPr>
          <w:rStyle w:val="s0"/>
        </w:rPr>
        <w:t>және</w:t>
      </w:r>
      <w:proofErr w:type="spellEnd"/>
      <w:r>
        <w:rPr>
          <w:rStyle w:val="s0"/>
        </w:rPr>
        <w:t xml:space="preserve">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proofErr w:type="spellStart"/>
      <w:r>
        <w:rPr>
          <w:rStyle w:val="s0"/>
        </w:rPr>
        <w:t>басқа</w:t>
      </w:r>
      <w:proofErr w:type="spellEnd"/>
      <w:r>
        <w:rPr>
          <w:rStyle w:val="s0"/>
        </w:rPr>
        <w:t xml:space="preserve"> да </w:t>
      </w:r>
      <w:proofErr w:type="spellStart"/>
      <w:r>
        <w:rPr>
          <w:rStyle w:val="s0"/>
        </w:rPr>
        <w:t>заңнамалық</w:t>
      </w:r>
      <w:proofErr w:type="spellEnd"/>
      <w:r>
        <w:rPr>
          <w:rStyle w:val="s0"/>
        </w:rPr>
        <w:t xml:space="preserve"> </w:t>
      </w:r>
      <w:proofErr w:type="spellStart"/>
      <w:r>
        <w:rPr>
          <w:rStyle w:val="s0"/>
        </w:rPr>
        <w:t>актілерінде</w:t>
      </w:r>
      <w:proofErr w:type="spellEnd"/>
      <w:r>
        <w:rPr>
          <w:rStyle w:val="s0"/>
        </w:rPr>
        <w:t xml:space="preserve"> </w:t>
      </w:r>
      <w:proofErr w:type="spellStart"/>
      <w:r>
        <w:rPr>
          <w:rStyle w:val="s0"/>
        </w:rPr>
        <w:t>белгіленген</w:t>
      </w:r>
      <w:proofErr w:type="spellEnd"/>
      <w:r>
        <w:rPr>
          <w:rStyle w:val="s0"/>
        </w:rPr>
        <w:t xml:space="preserve"> </w:t>
      </w:r>
      <w:proofErr w:type="spellStart"/>
      <w:r>
        <w:rPr>
          <w:rStyle w:val="s0"/>
        </w:rPr>
        <w:t>тәртіппен</w:t>
      </w:r>
      <w:proofErr w:type="spellEnd"/>
      <w:r>
        <w:rPr>
          <w:rStyle w:val="s0"/>
        </w:rPr>
        <w:t xml:space="preserve"> </w:t>
      </w:r>
      <w:proofErr w:type="spellStart"/>
      <w:r>
        <w:rPr>
          <w:rStyle w:val="s0"/>
        </w:rPr>
        <w:t>мемлекеттік</w:t>
      </w:r>
      <w:proofErr w:type="spellEnd"/>
      <w:r>
        <w:rPr>
          <w:rStyle w:val="s0"/>
        </w:rPr>
        <w:t xml:space="preserve"> аудит </w:t>
      </w:r>
      <w:proofErr w:type="spellStart"/>
      <w:r>
        <w:rPr>
          <w:rStyle w:val="s0"/>
        </w:rPr>
        <w:t>объектілерінің</w:t>
      </w:r>
      <w:proofErr w:type="spellEnd"/>
      <w:r>
        <w:rPr>
          <w:rStyle w:val="s0"/>
        </w:rPr>
        <w:t xml:space="preserve"> </w:t>
      </w:r>
      <w:proofErr w:type="spellStart"/>
      <w:r>
        <w:rPr>
          <w:rStyle w:val="s0"/>
        </w:rPr>
        <w:t>бюджетті</w:t>
      </w:r>
      <w:proofErr w:type="spellEnd"/>
      <w:r>
        <w:rPr>
          <w:rStyle w:val="s0"/>
        </w:rPr>
        <w:t xml:space="preserve"> </w:t>
      </w:r>
      <w:proofErr w:type="spellStart"/>
      <w:r>
        <w:rPr>
          <w:rStyle w:val="s0"/>
        </w:rPr>
        <w:t>атқару</w:t>
      </w:r>
      <w:proofErr w:type="spellEnd"/>
      <w:r>
        <w:rPr>
          <w:rStyle w:val="s0"/>
        </w:rPr>
        <w:t xml:space="preserve"> </w:t>
      </w:r>
      <w:proofErr w:type="spellStart"/>
      <w:r>
        <w:rPr>
          <w:rStyle w:val="s0"/>
        </w:rPr>
        <w:t>жөніндегі</w:t>
      </w:r>
      <w:proofErr w:type="spellEnd"/>
      <w:r>
        <w:rPr>
          <w:rStyle w:val="s0"/>
        </w:rPr>
        <w:t xml:space="preserve"> </w:t>
      </w:r>
      <w:proofErr w:type="spellStart"/>
      <w:r>
        <w:rPr>
          <w:rStyle w:val="s0"/>
        </w:rPr>
        <w:t>орталық</w:t>
      </w:r>
      <w:proofErr w:type="spellEnd"/>
      <w:r>
        <w:rPr>
          <w:rStyle w:val="s0"/>
        </w:rPr>
        <w:t xml:space="preserve"> </w:t>
      </w:r>
      <w:proofErr w:type="spellStart"/>
      <w:r>
        <w:rPr>
          <w:rStyle w:val="s0"/>
        </w:rPr>
        <w:t>уәкілетті</w:t>
      </w:r>
      <w:proofErr w:type="spellEnd"/>
      <w:r>
        <w:rPr>
          <w:rStyle w:val="s0"/>
        </w:rPr>
        <w:t xml:space="preserve"> </w:t>
      </w:r>
      <w:proofErr w:type="spellStart"/>
      <w:r>
        <w:rPr>
          <w:rStyle w:val="s0"/>
        </w:rPr>
        <w:t>органда</w:t>
      </w:r>
      <w:proofErr w:type="spellEnd"/>
      <w:r>
        <w:rPr>
          <w:rStyle w:val="s0"/>
        </w:rPr>
        <w:t xml:space="preserve"> </w:t>
      </w:r>
      <w:proofErr w:type="spellStart"/>
      <w:r>
        <w:rPr>
          <w:rStyle w:val="s0"/>
        </w:rPr>
        <w:t>ашылған</w:t>
      </w:r>
      <w:proofErr w:type="spellEnd"/>
      <w:r>
        <w:rPr>
          <w:rStyle w:val="s0"/>
        </w:rPr>
        <w:t xml:space="preserve"> </w:t>
      </w:r>
      <w:proofErr w:type="spellStart"/>
      <w:r>
        <w:rPr>
          <w:rStyle w:val="s0"/>
        </w:rPr>
        <w:t>кодтары</w:t>
      </w:r>
      <w:proofErr w:type="spellEnd"/>
      <w:r>
        <w:rPr>
          <w:rStyle w:val="s0"/>
        </w:rPr>
        <w:t xml:space="preserve"> мен </w:t>
      </w:r>
      <w:proofErr w:type="spellStart"/>
      <w:r>
        <w:rPr>
          <w:rStyle w:val="s0"/>
        </w:rPr>
        <w:t>шоттары</w:t>
      </w:r>
      <w:proofErr w:type="spellEnd"/>
      <w:r>
        <w:rPr>
          <w:rStyle w:val="s0"/>
        </w:rPr>
        <w:t xml:space="preserve">, </w:t>
      </w:r>
      <w:proofErr w:type="spellStart"/>
      <w:r>
        <w:rPr>
          <w:rStyle w:val="s0"/>
        </w:rPr>
        <w:t>сондай-ақ</w:t>
      </w:r>
      <w:proofErr w:type="spellEnd"/>
      <w:r>
        <w:rPr>
          <w:rStyle w:val="s0"/>
        </w:rPr>
        <w:t xml:space="preserve"> банк </w:t>
      </w:r>
      <w:proofErr w:type="spellStart"/>
      <w:r>
        <w:rPr>
          <w:rStyle w:val="s0"/>
        </w:rPr>
        <w:t>шоттары</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корреспонденттік</w:t>
      </w:r>
      <w:proofErr w:type="spellEnd"/>
      <w:r>
        <w:rPr>
          <w:rStyle w:val="s0"/>
        </w:rPr>
        <w:t xml:space="preserve"> </w:t>
      </w:r>
      <w:proofErr w:type="spellStart"/>
      <w:r>
        <w:rPr>
          <w:rStyle w:val="s0"/>
        </w:rPr>
        <w:t>шоттарды</w:t>
      </w:r>
      <w:proofErr w:type="spellEnd"/>
      <w:r>
        <w:rPr>
          <w:rStyle w:val="s0"/>
        </w:rPr>
        <w:t xml:space="preserve"> </w:t>
      </w:r>
      <w:proofErr w:type="spellStart"/>
      <w:r>
        <w:rPr>
          <w:rStyle w:val="s0"/>
        </w:rPr>
        <w:t>қоспағанда</w:t>
      </w:r>
      <w:proofErr w:type="spellEnd"/>
      <w:r>
        <w:rPr>
          <w:rStyle w:val="s0"/>
        </w:rPr>
        <w:t xml:space="preserve">) </w:t>
      </w:r>
      <w:proofErr w:type="spellStart"/>
      <w:r>
        <w:rPr>
          <w:rStyle w:val="s0"/>
        </w:rPr>
        <w:t>барлық</w:t>
      </w:r>
      <w:proofErr w:type="spellEnd"/>
      <w:r>
        <w:rPr>
          <w:rStyle w:val="s0"/>
        </w:rPr>
        <w:t xml:space="preserve"> </w:t>
      </w:r>
      <w:proofErr w:type="spellStart"/>
      <w:r>
        <w:rPr>
          <w:rStyle w:val="s0"/>
        </w:rPr>
        <w:t>шығыс</w:t>
      </w:r>
      <w:proofErr w:type="spellEnd"/>
      <w:r>
        <w:rPr>
          <w:rStyle w:val="s0"/>
        </w:rPr>
        <w:t xml:space="preserve"> </w:t>
      </w:r>
      <w:proofErr w:type="spellStart"/>
      <w:r>
        <w:rPr>
          <w:rStyle w:val="s0"/>
        </w:rPr>
        <w:t>операцияларын</w:t>
      </w:r>
      <w:proofErr w:type="spellEnd"/>
      <w:r>
        <w:rPr>
          <w:rStyle w:val="s0"/>
        </w:rPr>
        <w:t xml:space="preserve"> </w:t>
      </w:r>
      <w:proofErr w:type="spellStart"/>
      <w:r>
        <w:rPr>
          <w:rStyle w:val="s0"/>
        </w:rPr>
        <w:t>тоқтата</w:t>
      </w:r>
      <w:proofErr w:type="spellEnd"/>
      <w:r>
        <w:rPr>
          <w:rStyle w:val="s0"/>
        </w:rPr>
        <w:t xml:space="preserve"> </w:t>
      </w:r>
      <w:proofErr w:type="spellStart"/>
      <w:proofErr w:type="gramStart"/>
      <w:r>
        <w:rPr>
          <w:rStyle w:val="s0"/>
        </w:rPr>
        <w:t>тұру</w:t>
      </w:r>
      <w:proofErr w:type="spellEnd"/>
      <w:proofErr w:type="gramEnd"/>
      <w:r>
        <w:rPr>
          <w:rStyle w:val="s0"/>
        </w:rPr>
        <w:t>;</w:t>
      </w:r>
    </w:p>
    <w:p w:rsidR="00EA339F" w:rsidRDefault="00EA339F" w:rsidP="00EA339F">
      <w:pPr>
        <w:pStyle w:val="pj"/>
      </w:pPr>
      <w:r>
        <w:rPr>
          <w:rStyle w:val="s0"/>
        </w:rPr>
        <w:t xml:space="preserve">3)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proofErr w:type="spellStart"/>
      <w:r>
        <w:rPr>
          <w:rStyle w:val="s0"/>
        </w:rPr>
        <w:t>Әкімшілік</w:t>
      </w:r>
      <w:proofErr w:type="spellEnd"/>
      <w:r>
        <w:rPr>
          <w:rStyle w:val="s0"/>
        </w:rPr>
        <w:t xml:space="preserve"> </w:t>
      </w:r>
      <w:proofErr w:type="spellStart"/>
      <w:r>
        <w:rPr>
          <w:rStyle w:val="s0"/>
        </w:rPr>
        <w:t>құқық</w:t>
      </w:r>
      <w:proofErr w:type="spellEnd"/>
      <w:r>
        <w:rPr>
          <w:rStyle w:val="s0"/>
        </w:rPr>
        <w:t xml:space="preserve"> </w:t>
      </w:r>
      <w:proofErr w:type="spellStart"/>
      <w:r>
        <w:rPr>
          <w:rStyle w:val="s0"/>
        </w:rPr>
        <w:t>бұзушылық</w:t>
      </w:r>
      <w:proofErr w:type="spellEnd"/>
      <w:r>
        <w:rPr>
          <w:rStyle w:val="s0"/>
        </w:rPr>
        <w:t xml:space="preserve"> </w:t>
      </w:r>
      <w:proofErr w:type="spellStart"/>
      <w:r>
        <w:rPr>
          <w:rStyle w:val="s0"/>
        </w:rPr>
        <w:t>туралы</w:t>
      </w:r>
      <w:proofErr w:type="spellEnd"/>
      <w:r>
        <w:rPr>
          <w:rStyle w:val="s0"/>
        </w:rPr>
        <w:t xml:space="preserve"> </w:t>
      </w:r>
      <w:hyperlink r:id="rId7" w:history="1">
        <w:proofErr w:type="spellStart"/>
        <w:r>
          <w:rPr>
            <w:rStyle w:val="a5"/>
          </w:rPr>
          <w:t>заңнамасында</w:t>
        </w:r>
        <w:proofErr w:type="spellEnd"/>
      </w:hyperlink>
      <w:r>
        <w:rPr>
          <w:rStyle w:val="s0"/>
        </w:rPr>
        <w:t xml:space="preserve"> </w:t>
      </w:r>
      <w:proofErr w:type="spellStart"/>
      <w:r>
        <w:rPr>
          <w:rStyle w:val="s0"/>
        </w:rPr>
        <w:t>көзделген</w:t>
      </w:r>
      <w:proofErr w:type="spellEnd"/>
      <w:r>
        <w:rPr>
          <w:rStyle w:val="s0"/>
        </w:rPr>
        <w:t xml:space="preserve"> </w:t>
      </w:r>
      <w:proofErr w:type="spellStart"/>
      <w:r>
        <w:rPr>
          <w:rStyle w:val="s0"/>
        </w:rPr>
        <w:t>құзырет</w:t>
      </w:r>
      <w:proofErr w:type="spellEnd"/>
      <w:r>
        <w:rPr>
          <w:rStyle w:val="s0"/>
        </w:rPr>
        <w:t xml:space="preserve"> </w:t>
      </w:r>
      <w:proofErr w:type="spellStart"/>
      <w:r>
        <w:rPr>
          <w:rStyle w:val="s0"/>
        </w:rPr>
        <w:t>шегінде</w:t>
      </w:r>
      <w:proofErr w:type="spellEnd"/>
      <w:r>
        <w:rPr>
          <w:rStyle w:val="s0"/>
        </w:rPr>
        <w:t xml:space="preserve"> </w:t>
      </w:r>
      <w:proofErr w:type="spellStart"/>
      <w:r>
        <w:rPr>
          <w:rStyle w:val="s0"/>
        </w:rPr>
        <w:t>әкімшілі</w:t>
      </w:r>
      <w:proofErr w:type="gramStart"/>
      <w:r>
        <w:rPr>
          <w:rStyle w:val="s0"/>
        </w:rPr>
        <w:t>к</w:t>
      </w:r>
      <w:proofErr w:type="spellEnd"/>
      <w:proofErr w:type="gramEnd"/>
      <w:r>
        <w:rPr>
          <w:rStyle w:val="s0"/>
        </w:rPr>
        <w:t xml:space="preserve"> </w:t>
      </w:r>
      <w:proofErr w:type="spellStart"/>
      <w:r>
        <w:rPr>
          <w:rStyle w:val="s0"/>
        </w:rPr>
        <w:t>іс</w:t>
      </w:r>
      <w:proofErr w:type="spellEnd"/>
      <w:r>
        <w:rPr>
          <w:rStyle w:val="s0"/>
        </w:rPr>
        <w:t xml:space="preserve"> </w:t>
      </w:r>
      <w:proofErr w:type="spellStart"/>
      <w:r>
        <w:rPr>
          <w:rStyle w:val="s0"/>
        </w:rPr>
        <w:t>жүргізуді</w:t>
      </w:r>
      <w:proofErr w:type="spellEnd"/>
      <w:r>
        <w:rPr>
          <w:rStyle w:val="s0"/>
        </w:rPr>
        <w:t xml:space="preserve"> </w:t>
      </w:r>
      <w:proofErr w:type="spellStart"/>
      <w:r>
        <w:rPr>
          <w:rStyle w:val="s0"/>
        </w:rPr>
        <w:t>қозғау</w:t>
      </w:r>
      <w:proofErr w:type="spellEnd"/>
      <w:r>
        <w:rPr>
          <w:rStyle w:val="s0"/>
        </w:rPr>
        <w:t xml:space="preserve"> </w:t>
      </w:r>
      <w:proofErr w:type="spellStart"/>
      <w:r>
        <w:rPr>
          <w:rStyle w:val="s0"/>
        </w:rPr>
        <w:t>болып</w:t>
      </w:r>
      <w:proofErr w:type="spellEnd"/>
      <w:r>
        <w:rPr>
          <w:rStyle w:val="s0"/>
        </w:rPr>
        <w:t xml:space="preserve"> </w:t>
      </w:r>
      <w:proofErr w:type="spellStart"/>
      <w:r>
        <w:rPr>
          <w:rStyle w:val="s0"/>
        </w:rPr>
        <w:t>табылады</w:t>
      </w:r>
      <w:proofErr w:type="spellEnd"/>
      <w:r>
        <w:rPr>
          <w:rStyle w:val="s0"/>
        </w:rPr>
        <w:t>.</w:t>
      </w:r>
    </w:p>
    <w:p w:rsidR="00EA339F" w:rsidRDefault="00EA339F" w:rsidP="00EA339F">
      <w:pPr>
        <w:pStyle w:val="pj"/>
      </w:pPr>
      <w:r>
        <w:rPr>
          <w:rStyle w:val="s0"/>
        </w:rPr>
        <w:t xml:space="preserve">5. </w:t>
      </w:r>
      <w:proofErr w:type="spellStart"/>
      <w:r>
        <w:rPr>
          <w:rStyle w:val="s0"/>
        </w:rPr>
        <w:t>Камералдық</w:t>
      </w:r>
      <w:proofErr w:type="spellEnd"/>
      <w:r>
        <w:rPr>
          <w:rStyle w:val="s0"/>
        </w:rPr>
        <w:t xml:space="preserve"> </w:t>
      </w:r>
      <w:proofErr w:type="spellStart"/>
      <w:r>
        <w:rPr>
          <w:rStyle w:val="s0"/>
        </w:rPr>
        <w:t>бақылау</w:t>
      </w:r>
      <w:proofErr w:type="spellEnd"/>
      <w:r>
        <w:rPr>
          <w:rStyle w:val="s0"/>
        </w:rPr>
        <w:t xml:space="preserve"> </w:t>
      </w:r>
      <w:proofErr w:type="spellStart"/>
      <w:r>
        <w:rPr>
          <w:rStyle w:val="s0"/>
        </w:rPr>
        <w:t>нәтижелері</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анықталған</w:t>
      </w:r>
      <w:proofErr w:type="spellEnd"/>
      <w:r>
        <w:rPr>
          <w:rStyle w:val="s0"/>
        </w:rPr>
        <w:t xml:space="preserve"> </w:t>
      </w:r>
      <w:proofErr w:type="spellStart"/>
      <w:r>
        <w:rPr>
          <w:rStyle w:val="s0"/>
        </w:rPr>
        <w:t>қаржылық</w:t>
      </w:r>
      <w:proofErr w:type="spellEnd"/>
      <w:r>
        <w:rPr>
          <w:rStyle w:val="s0"/>
        </w:rPr>
        <w:t xml:space="preserve"> </w:t>
      </w:r>
      <w:proofErr w:type="spellStart"/>
      <w:r>
        <w:rPr>
          <w:rStyle w:val="s0"/>
        </w:rPr>
        <w:t>бұзушылықтардың</w:t>
      </w:r>
      <w:proofErr w:type="spellEnd"/>
      <w:r>
        <w:rPr>
          <w:rStyle w:val="s0"/>
        </w:rPr>
        <w:t xml:space="preserve"> </w:t>
      </w:r>
      <w:proofErr w:type="spellStart"/>
      <w:r>
        <w:rPr>
          <w:rStyle w:val="s0"/>
        </w:rPr>
        <w:t>сомасы</w:t>
      </w:r>
      <w:proofErr w:type="spellEnd"/>
      <w:r>
        <w:rPr>
          <w:rStyle w:val="s0"/>
        </w:rPr>
        <w:t xml:space="preserve"> </w:t>
      </w:r>
      <w:proofErr w:type="spellStart"/>
      <w:r>
        <w:rPr>
          <w:rStyle w:val="s0"/>
        </w:rPr>
        <w:t>бюджетке</w:t>
      </w:r>
      <w:proofErr w:type="spellEnd"/>
      <w:r>
        <w:rPr>
          <w:rStyle w:val="s0"/>
        </w:rPr>
        <w:t xml:space="preserve"> </w:t>
      </w:r>
      <w:proofErr w:type="spellStart"/>
      <w:r>
        <w:rPr>
          <w:rStyle w:val="s0"/>
        </w:rPr>
        <w:t>өтелуге</w:t>
      </w:r>
      <w:proofErr w:type="spellEnd"/>
      <w:r>
        <w:rPr>
          <w:rStyle w:val="s0"/>
        </w:rPr>
        <w:t xml:space="preserve">, </w:t>
      </w:r>
      <w:proofErr w:type="spellStart"/>
      <w:r>
        <w:rPr>
          <w:rStyle w:val="s0"/>
        </w:rPr>
        <w:t>жұмыстар</w:t>
      </w:r>
      <w:proofErr w:type="spellEnd"/>
      <w:r>
        <w:rPr>
          <w:rStyle w:val="s0"/>
        </w:rPr>
        <w:t xml:space="preserve"> </w:t>
      </w:r>
      <w:proofErr w:type="spellStart"/>
      <w:r>
        <w:rPr>
          <w:rStyle w:val="s0"/>
        </w:rPr>
        <w:t>орындау</w:t>
      </w:r>
      <w:proofErr w:type="spellEnd"/>
      <w:r>
        <w:rPr>
          <w:rStyle w:val="s0"/>
        </w:rPr>
        <w:t xml:space="preserve">, </w:t>
      </w:r>
      <w:proofErr w:type="spellStart"/>
      <w:r>
        <w:rPr>
          <w:rStyle w:val="s0"/>
        </w:rPr>
        <w:t>қызметтер</w:t>
      </w:r>
      <w:proofErr w:type="spellEnd"/>
      <w:r>
        <w:rPr>
          <w:rStyle w:val="s0"/>
        </w:rPr>
        <w:t xml:space="preserve"> </w:t>
      </w:r>
      <w:proofErr w:type="spellStart"/>
      <w:r>
        <w:rPr>
          <w:rStyle w:val="s0"/>
        </w:rPr>
        <w:t>көрсету</w:t>
      </w:r>
      <w:proofErr w:type="spellEnd"/>
      <w:r>
        <w:rPr>
          <w:rStyle w:val="s0"/>
        </w:rPr>
        <w:t xml:space="preserve">, </w:t>
      </w:r>
      <w:proofErr w:type="spellStart"/>
      <w:r>
        <w:rPr>
          <w:rStyle w:val="s0"/>
        </w:rPr>
        <w:t>тауарлар</w:t>
      </w:r>
      <w:proofErr w:type="spellEnd"/>
      <w:r>
        <w:rPr>
          <w:rStyle w:val="s0"/>
        </w:rPr>
        <w:t xml:space="preserve"> беру </w:t>
      </w:r>
      <w:proofErr w:type="spellStart"/>
      <w:r>
        <w:rPr>
          <w:rStyle w:val="s0"/>
        </w:rPr>
        <w:t>және</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камералдық</w:t>
      </w:r>
      <w:proofErr w:type="spellEnd"/>
      <w:r>
        <w:rPr>
          <w:rStyle w:val="s0"/>
        </w:rPr>
        <w:t xml:space="preserve"> </w:t>
      </w:r>
      <w:proofErr w:type="spellStart"/>
      <w:r>
        <w:rPr>
          <w:rStyle w:val="s0"/>
        </w:rPr>
        <w:t>бақылау</w:t>
      </w:r>
      <w:proofErr w:type="spellEnd"/>
      <w:r>
        <w:rPr>
          <w:rStyle w:val="s0"/>
        </w:rPr>
        <w:t xml:space="preserve"> </w:t>
      </w:r>
      <w:proofErr w:type="spellStart"/>
      <w:r>
        <w:rPr>
          <w:rStyle w:val="s0"/>
        </w:rPr>
        <w:t>нәтижелері</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анықталған</w:t>
      </w:r>
      <w:proofErr w:type="spellEnd"/>
      <w:r>
        <w:rPr>
          <w:rStyle w:val="s0"/>
        </w:rPr>
        <w:t xml:space="preserve"> </w:t>
      </w:r>
      <w:proofErr w:type="spellStart"/>
      <w:r>
        <w:rPr>
          <w:rStyle w:val="s0"/>
        </w:rPr>
        <w:t>бұзушылықтарды</w:t>
      </w:r>
      <w:proofErr w:type="spellEnd"/>
      <w:r>
        <w:rPr>
          <w:rStyle w:val="s0"/>
        </w:rPr>
        <w:t xml:space="preserve"> </w:t>
      </w:r>
      <w:proofErr w:type="spellStart"/>
      <w:r>
        <w:rPr>
          <w:rStyle w:val="s0"/>
        </w:rPr>
        <w:t>жою</w:t>
      </w:r>
      <w:proofErr w:type="spellEnd"/>
      <w:r>
        <w:rPr>
          <w:rStyle w:val="s0"/>
        </w:rPr>
        <w:t xml:space="preserve"> </w:t>
      </w:r>
      <w:proofErr w:type="spellStart"/>
      <w:r>
        <w:rPr>
          <w:rStyle w:val="s0"/>
        </w:rPr>
        <w:t>туралы</w:t>
      </w:r>
      <w:proofErr w:type="spellEnd"/>
      <w:r>
        <w:rPr>
          <w:rStyle w:val="s0"/>
        </w:rPr>
        <w:t xml:space="preserve"> </w:t>
      </w:r>
      <w:proofErr w:type="spellStart"/>
      <w:r>
        <w:rPr>
          <w:rStyle w:val="s0"/>
        </w:rPr>
        <w:t>хабарлама</w:t>
      </w:r>
      <w:proofErr w:type="spellEnd"/>
      <w:r>
        <w:rPr>
          <w:rStyle w:val="s0"/>
        </w:rPr>
        <w:t xml:space="preserve"> </w:t>
      </w:r>
      <w:proofErr w:type="spellStart"/>
      <w:r>
        <w:rPr>
          <w:rStyle w:val="s0"/>
        </w:rPr>
        <w:t>негізінде</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көрсету</w:t>
      </w:r>
      <w:proofErr w:type="spellEnd"/>
      <w:r>
        <w:rPr>
          <w:rStyle w:val="s0"/>
        </w:rPr>
        <w:t xml:space="preserve"> </w:t>
      </w:r>
      <w:proofErr w:type="spellStart"/>
      <w:r>
        <w:rPr>
          <w:rStyle w:val="s0"/>
        </w:rPr>
        <w:t>жолымен</w:t>
      </w:r>
      <w:proofErr w:type="spellEnd"/>
      <w:r>
        <w:rPr>
          <w:rStyle w:val="s0"/>
        </w:rPr>
        <w:t xml:space="preserve"> </w:t>
      </w:r>
      <w:proofErr w:type="spellStart"/>
      <w:r>
        <w:rPr>
          <w:rStyle w:val="s0"/>
        </w:rPr>
        <w:t>қалпына</w:t>
      </w:r>
      <w:proofErr w:type="spellEnd"/>
      <w:r>
        <w:rPr>
          <w:rStyle w:val="s0"/>
        </w:rPr>
        <w:t xml:space="preserve"> </w:t>
      </w:r>
      <w:proofErr w:type="spellStart"/>
      <w:r>
        <w:rPr>
          <w:rStyle w:val="s0"/>
        </w:rPr>
        <w:t>келті</w:t>
      </w:r>
      <w:proofErr w:type="gramStart"/>
      <w:r>
        <w:rPr>
          <w:rStyle w:val="s0"/>
        </w:rPr>
        <w:t>р</w:t>
      </w:r>
      <w:proofErr w:type="gramEnd"/>
      <w:r>
        <w:rPr>
          <w:rStyle w:val="s0"/>
        </w:rPr>
        <w:t>ілуге</w:t>
      </w:r>
      <w:proofErr w:type="spellEnd"/>
      <w:r>
        <w:rPr>
          <w:rStyle w:val="s0"/>
        </w:rPr>
        <w:t xml:space="preserve"> </w:t>
      </w:r>
      <w:proofErr w:type="spellStart"/>
      <w:r>
        <w:rPr>
          <w:rStyle w:val="s0"/>
        </w:rPr>
        <w:t>жатады</w:t>
      </w:r>
      <w:proofErr w:type="spellEnd"/>
      <w:r>
        <w:rPr>
          <w:rStyle w:val="s0"/>
        </w:rPr>
        <w:t>.</w:t>
      </w:r>
    </w:p>
    <w:p w:rsidR="00EA339F" w:rsidRDefault="00EA339F" w:rsidP="00EA339F">
      <w:pPr>
        <w:pStyle w:val="pj"/>
      </w:pPr>
      <w:r>
        <w:rPr>
          <w:rStyle w:val="s0"/>
        </w:rPr>
        <w:t xml:space="preserve">6. </w:t>
      </w:r>
      <w:proofErr w:type="spellStart"/>
      <w:r>
        <w:rPr>
          <w:rStyle w:val="s0"/>
        </w:rPr>
        <w:t>Камералдық</w:t>
      </w:r>
      <w:proofErr w:type="spellEnd"/>
      <w:r>
        <w:rPr>
          <w:rStyle w:val="s0"/>
        </w:rPr>
        <w:t xml:space="preserve"> </w:t>
      </w:r>
      <w:proofErr w:type="spellStart"/>
      <w:r>
        <w:rPr>
          <w:rStyle w:val="s0"/>
        </w:rPr>
        <w:t>бақылау</w:t>
      </w:r>
      <w:proofErr w:type="spellEnd"/>
      <w:r>
        <w:rPr>
          <w:rStyle w:val="s0"/>
        </w:rPr>
        <w:t xml:space="preserve"> </w:t>
      </w:r>
      <w:proofErr w:type="spellStart"/>
      <w:r>
        <w:rPr>
          <w:rStyle w:val="s0"/>
        </w:rPr>
        <w:t>Қазақстан</w:t>
      </w:r>
      <w:proofErr w:type="spellEnd"/>
      <w:r>
        <w:rPr>
          <w:rStyle w:val="s0"/>
        </w:rPr>
        <w:t xml:space="preserve"> </w:t>
      </w:r>
      <w:proofErr w:type="spellStart"/>
      <w:r>
        <w:rPr>
          <w:rStyle w:val="s0"/>
        </w:rPr>
        <w:t>Республикасының</w:t>
      </w:r>
      <w:proofErr w:type="spellEnd"/>
      <w:r>
        <w:rPr>
          <w:rStyle w:val="s0"/>
        </w:rPr>
        <w:t xml:space="preserve"> </w:t>
      </w:r>
      <w:proofErr w:type="spellStart"/>
      <w:r>
        <w:rPr>
          <w:rStyle w:val="s0"/>
        </w:rPr>
        <w:t>заңнамасына</w:t>
      </w:r>
      <w:proofErr w:type="spellEnd"/>
      <w:r>
        <w:rPr>
          <w:rStyle w:val="s0"/>
        </w:rPr>
        <w:t xml:space="preserve"> </w:t>
      </w:r>
      <w:proofErr w:type="spellStart"/>
      <w:r>
        <w:rPr>
          <w:rStyle w:val="s0"/>
        </w:rPr>
        <w:t>сәйкес</w:t>
      </w:r>
      <w:proofErr w:type="spellEnd"/>
      <w:r>
        <w:rPr>
          <w:rStyle w:val="s0"/>
        </w:rPr>
        <w:t xml:space="preserve"> </w:t>
      </w:r>
      <w:proofErr w:type="spellStart"/>
      <w:r>
        <w:rPr>
          <w:rStyle w:val="s0"/>
        </w:rPr>
        <w:t>құқықтық</w:t>
      </w:r>
      <w:proofErr w:type="spellEnd"/>
      <w:r>
        <w:rPr>
          <w:rStyle w:val="s0"/>
        </w:rPr>
        <w:t xml:space="preserve"> статистика </w:t>
      </w:r>
      <w:proofErr w:type="spellStart"/>
      <w:r>
        <w:rPr>
          <w:rStyle w:val="s0"/>
        </w:rPr>
        <w:t>және</w:t>
      </w:r>
      <w:proofErr w:type="spellEnd"/>
      <w:r>
        <w:rPr>
          <w:rStyle w:val="s0"/>
        </w:rPr>
        <w:t xml:space="preserve"> </w:t>
      </w:r>
      <w:proofErr w:type="spellStart"/>
      <w:r>
        <w:rPr>
          <w:rStyle w:val="s0"/>
        </w:rPr>
        <w:t>арнайы</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жөніндегі</w:t>
      </w:r>
      <w:proofErr w:type="spellEnd"/>
      <w:r>
        <w:rPr>
          <w:rStyle w:val="s0"/>
        </w:rPr>
        <w:t xml:space="preserve"> </w:t>
      </w:r>
      <w:proofErr w:type="spellStart"/>
      <w:proofErr w:type="gramStart"/>
      <w:r>
        <w:rPr>
          <w:rStyle w:val="s0"/>
        </w:rPr>
        <w:t>у</w:t>
      </w:r>
      <w:proofErr w:type="gramEnd"/>
      <w:r>
        <w:rPr>
          <w:rStyle w:val="s0"/>
        </w:rPr>
        <w:t>әкілетті</w:t>
      </w:r>
      <w:proofErr w:type="spellEnd"/>
      <w:r>
        <w:rPr>
          <w:rStyle w:val="s0"/>
        </w:rPr>
        <w:t xml:space="preserve"> </w:t>
      </w:r>
      <w:proofErr w:type="spellStart"/>
      <w:r>
        <w:rPr>
          <w:rStyle w:val="s0"/>
        </w:rPr>
        <w:t>органда</w:t>
      </w:r>
      <w:proofErr w:type="spellEnd"/>
      <w:r>
        <w:rPr>
          <w:rStyle w:val="s0"/>
        </w:rPr>
        <w:t xml:space="preserve"> </w:t>
      </w:r>
      <w:proofErr w:type="spellStart"/>
      <w:r>
        <w:rPr>
          <w:rStyle w:val="s0"/>
        </w:rPr>
        <w:t>тіркелместен</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асырылады</w:t>
      </w:r>
      <w:proofErr w:type="spellEnd"/>
      <w:r>
        <w:rPr>
          <w:rStyle w:val="s0"/>
        </w:rPr>
        <w:t>.</w:t>
      </w:r>
    </w:p>
    <w:p w:rsidR="00EA339F" w:rsidRDefault="00EA339F" w:rsidP="00EA339F">
      <w:pPr>
        <w:pStyle w:val="pj"/>
      </w:pPr>
      <w:r>
        <w:rPr>
          <w:rStyle w:val="s0"/>
        </w:rPr>
        <w:t> </w:t>
      </w:r>
    </w:p>
    <w:p w:rsidR="00CB4543" w:rsidRPr="00EA339F" w:rsidRDefault="00EA339F" w:rsidP="00EA339F">
      <w:pPr>
        <w:pStyle w:val="pj"/>
        <w:rPr>
          <w:lang w:val="kk-KZ"/>
        </w:rPr>
      </w:pPr>
      <w:bookmarkStart w:id="4" w:name="SUB310000"/>
      <w:bookmarkEnd w:id="4"/>
      <w:r>
        <w:rPr>
          <w:rStyle w:val="s0"/>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8"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9"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10" w:history="1">
        <w:r w:rsidRPr="007F2C2C">
          <w:rPr>
            <w:rFonts w:ascii="Times New Roman" w:hAnsi="Times New Roman"/>
            <w:sz w:val="24"/>
            <w:szCs w:val="24"/>
            <w:lang w:val="kk-KZ"/>
          </w:rPr>
          <w:t>http://online.zakon.kz</w:t>
        </w:r>
      </w:hyperlink>
    </w:p>
    <w:p w:rsidR="00CB4543" w:rsidRPr="007F2C2C" w:rsidRDefault="00CB4543" w:rsidP="00CB4543">
      <w:pPr>
        <w:pStyle w:val="pj"/>
        <w:rPr>
          <w:lang w:val="kk-KZ"/>
        </w:rPr>
      </w:pPr>
      <w:r w:rsidRPr="002F7CDC">
        <w:rPr>
          <w:sz w:val="20"/>
          <w:szCs w:val="20"/>
          <w:lang w:val="kk-KZ" w:eastAsia="en-US"/>
        </w:rPr>
        <w:t xml:space="preserve"> 4. http://audit.kdt.kz/</w:t>
      </w:r>
    </w:p>
    <w:p w:rsidR="00CB4543" w:rsidRPr="007F2C2C" w:rsidRDefault="00CB4543" w:rsidP="00CB4543">
      <w:pPr>
        <w:rPr>
          <w:rStyle w:val="s1"/>
          <w:sz w:val="24"/>
          <w:szCs w:val="24"/>
          <w:lang w:val="kk-KZ"/>
        </w:rPr>
      </w:pPr>
    </w:p>
    <w:p w:rsidR="00CB4543" w:rsidRDefault="00CB4543" w:rsidP="00CB4543">
      <w:pPr>
        <w:rPr>
          <w:sz w:val="20"/>
          <w:szCs w:val="20"/>
          <w:lang w:val="kk-KZ"/>
        </w:rPr>
      </w:pPr>
    </w:p>
    <w:p w:rsidR="00CB4543" w:rsidRPr="00CB4543" w:rsidRDefault="00CB4543">
      <w:pPr>
        <w:rPr>
          <w:lang w:val="kk-KZ"/>
        </w:rPr>
      </w:pPr>
    </w:p>
    <w:sectPr w:rsidR="00CB4543" w:rsidRPr="00CB4543" w:rsidSect="00EA339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8C2"/>
    <w:multiLevelType w:val="hybridMultilevel"/>
    <w:tmpl w:val="BD54D7F0"/>
    <w:lvl w:ilvl="0" w:tplc="944E0442">
      <w:start w:val="1"/>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AA"/>
    <w:rsid w:val="007776B9"/>
    <w:rsid w:val="00A71917"/>
    <w:rsid w:val="00C44E82"/>
    <w:rsid w:val="00CB4543"/>
    <w:rsid w:val="00EA339F"/>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character" w:customStyle="1" w:styleId="fontstyle01">
    <w:name w:val="fontstyle01"/>
    <w:basedOn w:val="a0"/>
    <w:rsid w:val="00EA339F"/>
    <w:rPr>
      <w:rFonts w:ascii="TimesNewRomanPSMT" w:hAnsi="TimesNewRomanPSMT" w:hint="default"/>
      <w:b w:val="0"/>
      <w:bCs w:val="0"/>
      <w:i w:val="0"/>
      <w:iCs w:val="0"/>
      <w:color w:val="000000"/>
      <w:sz w:val="28"/>
      <w:szCs w:val="28"/>
    </w:rPr>
  </w:style>
  <w:style w:type="character" w:customStyle="1" w:styleId="s19">
    <w:name w:val="s19"/>
    <w:basedOn w:val="a0"/>
    <w:rsid w:val="00EA339F"/>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t.kz" TargetMode="External"/><Relationship Id="rId3" Type="http://schemas.openxmlformats.org/officeDocument/2006/relationships/styles" Target="styles.xml"/><Relationship Id="rId7" Type="http://schemas.openxmlformats.org/officeDocument/2006/relationships/hyperlink" Target="http://online.zakon.kz/Document/?doc_id=315771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 TargetMode="External"/><Relationship Id="rId4" Type="http://schemas.microsoft.com/office/2007/relationships/stylesWithEffects" Target="stylesWithEffects.xml"/><Relationship Id="rId9" Type="http://schemas.openxmlformats.org/officeDocument/2006/relationships/hyperlink" Target="http://www.paragraf.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4E71-A6B4-49DF-A0C1-E0769F6A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2022-09-18T18:37:00Z</dcterms:created>
  <dcterms:modified xsi:type="dcterms:W3CDTF">2022-09-18T19:01:00Z</dcterms:modified>
</cp:coreProperties>
</file>